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D619C" w:rsidRDefault="00000000">
      <w:pPr>
        <w:jc w:val="center"/>
        <w:rPr>
          <w:b/>
        </w:rPr>
      </w:pPr>
      <w:r>
        <w:rPr>
          <w:b/>
        </w:rPr>
        <w:t>NOTICE</w:t>
      </w:r>
    </w:p>
    <w:p w14:paraId="00000002" w14:textId="77777777" w:rsidR="004D619C" w:rsidRDefault="00000000">
      <w:pPr>
        <w:jc w:val="center"/>
        <w:rPr>
          <w:b/>
        </w:rPr>
      </w:pPr>
      <w:r>
        <w:rPr>
          <w:b/>
        </w:rPr>
        <w:t xml:space="preserve">Katie Flowers Endowment Meeting </w:t>
      </w:r>
    </w:p>
    <w:p w14:paraId="00000003" w14:textId="77777777" w:rsidR="004D619C" w:rsidRDefault="00000000">
      <w:pPr>
        <w:jc w:val="center"/>
        <w:rPr>
          <w:b/>
        </w:rPr>
      </w:pPr>
      <w:r>
        <w:rPr>
          <w:b/>
        </w:rPr>
        <w:t>Wednesday, May 15, 2024</w:t>
      </w:r>
    </w:p>
    <w:p w14:paraId="00000004" w14:textId="77777777" w:rsidR="004D619C" w:rsidRDefault="00000000">
      <w:pPr>
        <w:jc w:val="center"/>
        <w:rPr>
          <w:b/>
        </w:rPr>
      </w:pPr>
      <w:r>
        <w:rPr>
          <w:b/>
        </w:rPr>
        <w:t>Forest Lodge Library</w:t>
      </w:r>
    </w:p>
    <w:p w14:paraId="00000005" w14:textId="77777777" w:rsidR="004D619C" w:rsidRDefault="00000000">
      <w:pPr>
        <w:jc w:val="center"/>
        <w:rPr>
          <w:b/>
        </w:rPr>
      </w:pPr>
      <w:r>
        <w:rPr>
          <w:b/>
        </w:rPr>
        <w:t>5:00 p.m.</w:t>
      </w:r>
    </w:p>
    <w:p w14:paraId="00000006" w14:textId="77777777" w:rsidR="004D619C" w:rsidRDefault="004D619C"/>
    <w:p w14:paraId="00000007" w14:textId="77777777" w:rsidR="004D619C" w:rsidRDefault="00000000">
      <w:pPr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b/>
        </w:rPr>
        <w:t>Zoom link:</w:t>
      </w:r>
    </w:p>
    <w:p w14:paraId="00000008" w14:textId="77777777" w:rsidR="004D619C" w:rsidRDefault="00000000">
      <w:hyperlink r:id="rId4">
        <w:r>
          <w:rPr>
            <w:rFonts w:ascii="Roboto" w:eastAsia="Roboto" w:hAnsi="Roboto" w:cs="Roboto"/>
            <w:color w:val="1155CC"/>
            <w:sz w:val="21"/>
            <w:szCs w:val="21"/>
            <w:highlight w:val="white"/>
            <w:u w:val="single"/>
          </w:rPr>
          <w:t>https://us02web.zoom.us/j/85200046923?pwd=YXNrYWpzL3QvZnU1WmZrczQ2cE5kdz09</w:t>
        </w:r>
      </w:hyperlink>
    </w:p>
    <w:p w14:paraId="00000009" w14:textId="77777777" w:rsidR="004D619C" w:rsidRDefault="00000000">
      <w:pPr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Meeting ID: 852 0004 6923</w:t>
      </w:r>
    </w:p>
    <w:p w14:paraId="0000000A" w14:textId="77777777" w:rsidR="004D619C" w:rsidRDefault="00000000">
      <w:pPr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Passcode: 200823</w:t>
      </w:r>
    </w:p>
    <w:p w14:paraId="0000000B" w14:textId="77777777" w:rsidR="004D619C" w:rsidRDefault="004D619C">
      <w:pPr>
        <w:rPr>
          <w:rFonts w:ascii="Roboto" w:eastAsia="Roboto" w:hAnsi="Roboto" w:cs="Roboto"/>
          <w:sz w:val="21"/>
          <w:szCs w:val="21"/>
          <w:highlight w:val="white"/>
        </w:rPr>
      </w:pPr>
    </w:p>
    <w:p w14:paraId="0000000C" w14:textId="77777777" w:rsidR="004D619C" w:rsidRDefault="00000000">
      <w:pPr>
        <w:rPr>
          <w:i/>
        </w:rPr>
      </w:pPr>
      <w:r>
        <w:rPr>
          <w:i/>
          <w:sz w:val="24"/>
          <w:szCs w:val="24"/>
        </w:rPr>
        <w:t>The Katie Flowers Endowment, trade name Forest Lodge Library KFE is a legally enjoined Wisconsin 501 (c) 3 organization that functions as the fundraising arm of the Forest Lodge Library and whose sole purpose is to support the library.</w:t>
      </w:r>
    </w:p>
    <w:p w14:paraId="0000000D" w14:textId="77777777" w:rsidR="004D619C" w:rsidRDefault="004D619C">
      <w:pPr>
        <w:rPr>
          <w:i/>
        </w:rPr>
      </w:pPr>
    </w:p>
    <w:p w14:paraId="0000000E" w14:textId="77777777" w:rsidR="004D619C" w:rsidRDefault="00000000">
      <w:pPr>
        <w:rPr>
          <w:b/>
        </w:rPr>
      </w:pPr>
      <w:r>
        <w:rPr>
          <w:b/>
        </w:rPr>
        <w:t>AGENDA</w:t>
      </w:r>
    </w:p>
    <w:p w14:paraId="0000000F" w14:textId="77777777" w:rsidR="004D619C" w:rsidRDefault="00000000">
      <w:r>
        <w:t>1.Call to order</w:t>
      </w:r>
    </w:p>
    <w:p w14:paraId="00000010" w14:textId="77777777" w:rsidR="004D619C" w:rsidRDefault="00000000">
      <w:r>
        <w:t>2.Roll call, introduction of guests.</w:t>
      </w:r>
    </w:p>
    <w:p w14:paraId="00000011" w14:textId="77777777" w:rsidR="004D619C" w:rsidRDefault="00000000">
      <w:r>
        <w:t>3.Acceptance of minutes of prior meeting. (April 17, 2024)</w:t>
      </w:r>
    </w:p>
    <w:p w14:paraId="00000012" w14:textId="77777777" w:rsidR="004D619C" w:rsidRDefault="00000000">
      <w:r>
        <w:t xml:space="preserve">4. Update on Expansion Project. Discussion and possible action regarding draft MOU between KFE and FLL </w:t>
      </w:r>
      <w:proofErr w:type="gramStart"/>
      <w:r>
        <w:t>Boards  (</w:t>
      </w:r>
      <w:proofErr w:type="gramEnd"/>
      <w:r>
        <w:t>MJF)</w:t>
      </w:r>
    </w:p>
    <w:p w14:paraId="00000013" w14:textId="77777777" w:rsidR="004D619C" w:rsidRDefault="00000000">
      <w:r>
        <w:t xml:space="preserve">5. Financial report: Account holdings (JP) and Pledges (HF). Discussion and possible action on any recommended movement of funds in accounts by J Pribyl. </w:t>
      </w:r>
    </w:p>
    <w:p w14:paraId="00000014" w14:textId="77777777" w:rsidR="004D619C" w:rsidRDefault="00000000">
      <w:r>
        <w:t>6.  Update on LGL administrators update/cleanup/ management and PayPal account fix. (HF)</w:t>
      </w:r>
    </w:p>
    <w:p w14:paraId="00000015" w14:textId="77777777" w:rsidR="004D619C" w:rsidRDefault="00000000">
      <w:r>
        <w:t>7. Update on FLL/KFE draft letter to naming opportunity donors. Discussion of a possible letter to all donors at a future time. (JZ)</w:t>
      </w:r>
    </w:p>
    <w:p w14:paraId="00000016" w14:textId="77777777" w:rsidR="004D619C" w:rsidRDefault="00000000">
      <w:r>
        <w:t>8. Update on removal of book house and its contents.  (MJF and Book House Coordinator)</w:t>
      </w:r>
    </w:p>
    <w:p w14:paraId="00000017" w14:textId="77777777" w:rsidR="004D619C" w:rsidRDefault="00000000">
      <w:r>
        <w:t xml:space="preserve">9. Update on grant activities (MR) including update on Technology Committee in support of Flexible Facilities </w:t>
      </w:r>
      <w:proofErr w:type="gramStart"/>
      <w:r>
        <w:t>Grant(</w:t>
      </w:r>
      <w:proofErr w:type="gramEnd"/>
      <w:r>
        <w:t>AW)</w:t>
      </w:r>
    </w:p>
    <w:p w14:paraId="00000018" w14:textId="77777777" w:rsidR="004D619C" w:rsidRDefault="00000000">
      <w:r>
        <w:t xml:space="preserve">10.  Update and discussion of Capital Campaign Plan timeline/activities including Rhythm &amp; Books: Cable Area Music &amp; Books Fest. </w:t>
      </w:r>
      <w:r>
        <w:rPr>
          <w:rFonts w:ascii="Calibri" w:eastAsia="Calibri" w:hAnsi="Calibri" w:cs="Calibri"/>
          <w:sz w:val="24"/>
          <w:szCs w:val="24"/>
        </w:rPr>
        <w:t xml:space="preserve"> (Capital Campaign Committee: MR, HF, JZ)</w:t>
      </w:r>
    </w:p>
    <w:p w14:paraId="00000019" w14:textId="77777777" w:rsidR="004D619C" w:rsidRDefault="00000000">
      <w:r>
        <w:t>11.  Update on soliciting local businesses/ individuals.</w:t>
      </w:r>
    </w:p>
    <w:p w14:paraId="0000001A" w14:textId="77777777" w:rsidR="004D619C" w:rsidRDefault="00000000">
      <w:r>
        <w:t>12. Discussion and possible action to solicit additional KFE directors, in addition to the current search for a new Director interested in financial management.</w:t>
      </w:r>
    </w:p>
    <w:p w14:paraId="0000001B" w14:textId="77777777" w:rsidR="004D619C" w:rsidRDefault="00000000">
      <w:r>
        <w:t xml:space="preserve">13. New Business (for June 18 KFE Meeting). </w:t>
      </w:r>
    </w:p>
    <w:p w14:paraId="0000001C" w14:textId="77777777" w:rsidR="004D619C" w:rsidRDefault="00000000">
      <w:r>
        <w:t xml:space="preserve">14. Review of Tasks Noted in Previous Meeting Minutes (Old Business) </w:t>
      </w:r>
    </w:p>
    <w:p w14:paraId="0000001D" w14:textId="77777777" w:rsidR="004D619C" w:rsidRDefault="00000000">
      <w:r>
        <w:t>15. Review of Tasks for Next Month/ Future</w:t>
      </w:r>
    </w:p>
    <w:p w14:paraId="0000001E" w14:textId="77777777" w:rsidR="004D619C" w:rsidRDefault="00000000">
      <w:r>
        <w:t>16. Public Comment Period. To avoid Open Meeting Law violations the Board</w:t>
      </w:r>
    </w:p>
    <w:p w14:paraId="0000001F" w14:textId="77777777" w:rsidR="004D619C" w:rsidRDefault="00000000">
      <w:r>
        <w:t xml:space="preserve">will limit itself to answering basic questions from the public and will place </w:t>
      </w:r>
      <w:proofErr w:type="gramStart"/>
      <w:r>
        <w:t>matters</w:t>
      </w:r>
      <w:proofErr w:type="gramEnd"/>
    </w:p>
    <w:p w14:paraId="00000020" w14:textId="77777777" w:rsidR="004D619C" w:rsidRDefault="00000000">
      <w:r>
        <w:t>requiring additional discussion or action on a future meeting agenda.</w:t>
      </w:r>
    </w:p>
    <w:p w14:paraId="00000021" w14:textId="77777777" w:rsidR="004D619C" w:rsidRDefault="00000000">
      <w:r>
        <w:t xml:space="preserve">17. Next meeting date(s), </w:t>
      </w:r>
      <w:proofErr w:type="gramStart"/>
      <w:r>
        <w:t>time</w:t>
      </w:r>
      <w:proofErr w:type="gramEnd"/>
      <w:r>
        <w:t xml:space="preserve"> and location of meeting: 5pm on June 18 at FLL</w:t>
      </w:r>
    </w:p>
    <w:p w14:paraId="00000022" w14:textId="77777777" w:rsidR="004D619C" w:rsidRDefault="00000000">
      <w:r>
        <w:t>18. Adjournment</w:t>
      </w:r>
    </w:p>
    <w:p w14:paraId="00000023" w14:textId="77777777" w:rsidR="004D619C" w:rsidRDefault="004D619C"/>
    <w:p w14:paraId="00000024" w14:textId="77777777" w:rsidR="004D619C" w:rsidRDefault="004D619C"/>
    <w:sectPr w:rsidR="004D619C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3A10733-AE49-4BBC-946E-5F821AB7BE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4354B5-D703-4077-A77C-06A5290BE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98ECCAF-B57B-412F-B5D7-33EDB24D06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19C"/>
    <w:rsid w:val="001C18B9"/>
    <w:rsid w:val="00466F08"/>
    <w:rsid w:val="004D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EADFC-BFFC-4DF1-BFDF-2C899F33B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us02web.zoom.us/j/85200046923?pwd=YXNrYWpzL3QvZnU1WmZrczQ2cE5kdz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Cable Director</dc:creator>
  <cp:lastModifiedBy>Cable Director</cp:lastModifiedBy>
  <cp:revision>2</cp:revision>
  <dcterms:created xsi:type="dcterms:W3CDTF">2024-05-13T20:41:00Z</dcterms:created>
  <dcterms:modified xsi:type="dcterms:W3CDTF">2024-05-13T20:41:00Z</dcterms:modified>
</cp:coreProperties>
</file>