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F21A3" w14:textId="07F8005D" w:rsidR="00076030" w:rsidRDefault="00FF229A" w:rsidP="00FF229A">
      <w:pPr>
        <w:jc w:val="center"/>
        <w:rPr>
          <w:b/>
          <w:bCs/>
          <w:sz w:val="52"/>
          <w:szCs w:val="52"/>
        </w:rPr>
      </w:pPr>
      <w:r>
        <w:rPr>
          <w:b/>
          <w:bCs/>
          <w:sz w:val="52"/>
          <w:szCs w:val="52"/>
        </w:rPr>
        <w:t>Forest Lodge Library</w:t>
      </w:r>
    </w:p>
    <w:p w14:paraId="426BCA7A" w14:textId="3D437F83" w:rsidR="00FF229A" w:rsidRDefault="00FF229A" w:rsidP="00FF229A">
      <w:pPr>
        <w:jc w:val="center"/>
        <w:rPr>
          <w:b/>
          <w:bCs/>
          <w:sz w:val="52"/>
          <w:szCs w:val="52"/>
        </w:rPr>
      </w:pPr>
      <w:r>
        <w:rPr>
          <w:b/>
          <w:bCs/>
          <w:sz w:val="52"/>
          <w:szCs w:val="52"/>
        </w:rPr>
        <w:t>Special Board Meeting</w:t>
      </w:r>
    </w:p>
    <w:p w14:paraId="775DFA19" w14:textId="42BFF468" w:rsidR="00FF229A" w:rsidRDefault="00FF229A" w:rsidP="00FF229A">
      <w:pPr>
        <w:jc w:val="center"/>
        <w:rPr>
          <w:b/>
          <w:bCs/>
          <w:sz w:val="32"/>
          <w:szCs w:val="32"/>
        </w:rPr>
      </w:pPr>
      <w:r>
        <w:rPr>
          <w:b/>
          <w:bCs/>
          <w:sz w:val="32"/>
          <w:szCs w:val="32"/>
        </w:rPr>
        <w:t>Tuesday, November 26, 2024</w:t>
      </w:r>
    </w:p>
    <w:p w14:paraId="57383EAB" w14:textId="5098DAB1" w:rsidR="00FF229A" w:rsidRDefault="00FF229A" w:rsidP="00FF229A">
      <w:pPr>
        <w:jc w:val="center"/>
        <w:rPr>
          <w:b/>
          <w:bCs/>
          <w:sz w:val="32"/>
          <w:szCs w:val="32"/>
        </w:rPr>
      </w:pPr>
      <w:r>
        <w:rPr>
          <w:b/>
          <w:bCs/>
          <w:sz w:val="32"/>
          <w:szCs w:val="32"/>
        </w:rPr>
        <w:t>9 AM – Forest Lodge Library</w:t>
      </w:r>
    </w:p>
    <w:p w14:paraId="228EE182" w14:textId="77777777" w:rsidR="00FF229A" w:rsidRPr="00FF229A" w:rsidRDefault="00FF229A" w:rsidP="00FF229A">
      <w:pPr>
        <w:spacing w:before="240" w:after="240" w:line="240" w:lineRule="auto"/>
        <w:jc w:val="center"/>
        <w:rPr>
          <w:rFonts w:ascii="Times New Roman" w:eastAsia="Times New Roman" w:hAnsi="Times New Roman" w:cs="Times New Roman"/>
          <w:color w:val="000000"/>
          <w:kern w:val="0"/>
          <w14:ligatures w14:val="none"/>
        </w:rPr>
      </w:pPr>
      <w:r w:rsidRPr="00FF229A">
        <w:rPr>
          <w:rFonts w:ascii="Times New Roman" w:eastAsia="Times New Roman" w:hAnsi="Times New Roman" w:cs="Times New Roman"/>
          <w:b/>
          <w:bCs/>
          <w:color w:val="000000"/>
          <w:kern w:val="0"/>
          <w14:ligatures w14:val="none"/>
        </w:rPr>
        <w:t>Forest Lodge Library Vision Statement</w:t>
      </w:r>
    </w:p>
    <w:p w14:paraId="5E6DFFC8" w14:textId="77777777" w:rsidR="00FF229A" w:rsidRPr="00FF229A" w:rsidRDefault="00FF229A" w:rsidP="00FF229A">
      <w:pPr>
        <w:spacing w:before="240" w:after="240" w:line="240" w:lineRule="auto"/>
        <w:jc w:val="center"/>
        <w:rPr>
          <w:rFonts w:ascii="Times New Roman" w:eastAsia="Times New Roman" w:hAnsi="Times New Roman" w:cs="Times New Roman"/>
          <w:color w:val="000000"/>
          <w:kern w:val="0"/>
          <w14:ligatures w14:val="none"/>
        </w:rPr>
      </w:pPr>
      <w:r w:rsidRPr="00FF229A">
        <w:rPr>
          <w:rFonts w:ascii="Times New Roman" w:eastAsia="Times New Roman" w:hAnsi="Times New Roman" w:cs="Times New Roman"/>
          <w:color w:val="000000"/>
          <w:kern w:val="0"/>
          <w14:ligatures w14:val="none"/>
        </w:rPr>
        <w:t>The Forest Lodge Library is the learning center of our community, and the place people turn to for the discovery of ideas, the joy of reading and the power of information.</w:t>
      </w:r>
    </w:p>
    <w:p w14:paraId="3CFA8767" w14:textId="77777777" w:rsidR="00FF229A" w:rsidRPr="00FF229A" w:rsidRDefault="00FF229A" w:rsidP="00FF229A">
      <w:pPr>
        <w:spacing w:before="240" w:after="240" w:line="240" w:lineRule="auto"/>
        <w:jc w:val="center"/>
        <w:rPr>
          <w:rFonts w:ascii="Times New Roman" w:eastAsia="Times New Roman" w:hAnsi="Times New Roman" w:cs="Times New Roman"/>
          <w:color w:val="000000"/>
          <w:kern w:val="0"/>
          <w14:ligatures w14:val="none"/>
        </w:rPr>
      </w:pPr>
      <w:r w:rsidRPr="00FF229A">
        <w:rPr>
          <w:rFonts w:ascii="Times New Roman" w:eastAsia="Times New Roman" w:hAnsi="Times New Roman" w:cs="Times New Roman"/>
          <w:b/>
          <w:bCs/>
          <w:color w:val="000000"/>
          <w:kern w:val="0"/>
          <w14:ligatures w14:val="none"/>
        </w:rPr>
        <w:t>Forest Lodge Library Mission Statement</w:t>
      </w:r>
    </w:p>
    <w:p w14:paraId="16E8C883" w14:textId="13935AFB" w:rsidR="00FF229A" w:rsidRPr="00FF229A" w:rsidRDefault="00FF229A" w:rsidP="00FF229A">
      <w:pPr>
        <w:spacing w:before="240" w:after="240" w:line="240" w:lineRule="auto"/>
        <w:jc w:val="center"/>
        <w:rPr>
          <w:rFonts w:ascii="Times New Roman" w:eastAsia="Times New Roman" w:hAnsi="Times New Roman" w:cs="Times New Roman"/>
          <w:color w:val="000000"/>
          <w:kern w:val="0"/>
          <w14:ligatures w14:val="none"/>
        </w:rPr>
      </w:pPr>
      <w:r w:rsidRPr="00FF229A">
        <w:rPr>
          <w:rFonts w:ascii="Times New Roman" w:eastAsia="Times New Roman" w:hAnsi="Times New Roman" w:cs="Times New Roman"/>
          <w:color w:val="000000"/>
          <w:kern w:val="0"/>
          <w14:ligatures w14:val="none"/>
        </w:rPr>
        <w:t>The mission of the Forest Lodge Library is to enhance the quality of life for our community by providing open access to cultural, intellectual and informational resources and services that are delivered in a welcoming, convenient and responsive manner.</w:t>
      </w:r>
    </w:p>
    <w:p w14:paraId="55576A23" w14:textId="060B6B1C" w:rsidR="00FF229A" w:rsidRDefault="00FF229A" w:rsidP="00FF229A">
      <w:pPr>
        <w:rPr>
          <w:b/>
          <w:bCs/>
          <w:sz w:val="32"/>
          <w:szCs w:val="32"/>
        </w:rPr>
      </w:pPr>
      <w:r>
        <w:rPr>
          <w:b/>
          <w:bCs/>
          <w:sz w:val="32"/>
          <w:szCs w:val="32"/>
        </w:rPr>
        <w:t>Agenda:</w:t>
      </w:r>
    </w:p>
    <w:p w14:paraId="728DB95F" w14:textId="3D1D5ACA" w:rsidR="00FF229A" w:rsidRDefault="00FF229A" w:rsidP="00FF229A">
      <w:pPr>
        <w:pStyle w:val="ListParagraph"/>
        <w:numPr>
          <w:ilvl w:val="0"/>
          <w:numId w:val="1"/>
        </w:numPr>
        <w:rPr>
          <w:b/>
          <w:bCs/>
          <w:sz w:val="32"/>
          <w:szCs w:val="32"/>
        </w:rPr>
      </w:pPr>
      <w:r>
        <w:rPr>
          <w:b/>
          <w:bCs/>
          <w:sz w:val="32"/>
          <w:szCs w:val="32"/>
        </w:rPr>
        <w:t>Call to order, roll call, introduction of guests.</w:t>
      </w:r>
    </w:p>
    <w:p w14:paraId="2ECB9E63" w14:textId="1D2A9334" w:rsidR="00FF229A" w:rsidRDefault="00FF229A" w:rsidP="00FF229A">
      <w:pPr>
        <w:pStyle w:val="ListParagraph"/>
        <w:numPr>
          <w:ilvl w:val="0"/>
          <w:numId w:val="1"/>
        </w:numPr>
        <w:rPr>
          <w:b/>
          <w:bCs/>
          <w:sz w:val="32"/>
          <w:szCs w:val="32"/>
        </w:rPr>
      </w:pPr>
      <w:r>
        <w:rPr>
          <w:b/>
          <w:bCs/>
          <w:sz w:val="32"/>
          <w:szCs w:val="32"/>
        </w:rPr>
        <w:t>Discussion and action regarding working group to meet with Cable Natural History Museum to discuss future lease.</w:t>
      </w:r>
    </w:p>
    <w:p w14:paraId="00FB18E2" w14:textId="21B011A0" w:rsidR="00FF229A" w:rsidRDefault="00FF229A" w:rsidP="00FF229A">
      <w:pPr>
        <w:pStyle w:val="ListParagraph"/>
        <w:numPr>
          <w:ilvl w:val="0"/>
          <w:numId w:val="1"/>
        </w:numPr>
        <w:rPr>
          <w:b/>
          <w:bCs/>
          <w:sz w:val="32"/>
          <w:szCs w:val="32"/>
        </w:rPr>
      </w:pPr>
      <w:r>
        <w:rPr>
          <w:b/>
          <w:bCs/>
          <w:sz w:val="32"/>
          <w:szCs w:val="32"/>
        </w:rPr>
        <w:t>Discussion regarding future vision letter of log cabin for library usage.</w:t>
      </w:r>
    </w:p>
    <w:p w14:paraId="094DC7D8" w14:textId="37F57A51" w:rsidR="00FF229A" w:rsidRDefault="00FF229A" w:rsidP="00FF229A">
      <w:pPr>
        <w:pStyle w:val="ListParagraph"/>
        <w:numPr>
          <w:ilvl w:val="0"/>
          <w:numId w:val="1"/>
        </w:numPr>
        <w:rPr>
          <w:b/>
          <w:bCs/>
          <w:sz w:val="32"/>
          <w:szCs w:val="32"/>
        </w:rPr>
      </w:pPr>
      <w:r>
        <w:rPr>
          <w:b/>
          <w:bCs/>
          <w:sz w:val="32"/>
          <w:szCs w:val="32"/>
        </w:rPr>
        <w:t>Adjourn.</w:t>
      </w:r>
    </w:p>
    <w:p w14:paraId="128DF7C7" w14:textId="637D9AB1" w:rsidR="00FF229A" w:rsidRDefault="00FF229A" w:rsidP="00FF229A">
      <w:pPr>
        <w:rPr>
          <w:b/>
          <w:bCs/>
          <w:sz w:val="32"/>
          <w:szCs w:val="32"/>
        </w:rPr>
      </w:pPr>
    </w:p>
    <w:p w14:paraId="1134A6A1" w14:textId="7139D9F2" w:rsidR="00FF229A" w:rsidRDefault="00FF229A" w:rsidP="00FF229A">
      <w:pPr>
        <w:rPr>
          <w:b/>
          <w:bCs/>
          <w:sz w:val="32"/>
          <w:szCs w:val="32"/>
        </w:rPr>
      </w:pPr>
      <w:r>
        <w:rPr>
          <w:b/>
          <w:bCs/>
          <w:sz w:val="32"/>
          <w:szCs w:val="32"/>
        </w:rPr>
        <w:t>In the interest of time, we will not be taking public comment during this meeting.</w:t>
      </w:r>
    </w:p>
    <w:p w14:paraId="4CCF5B2B" w14:textId="77777777" w:rsidR="00FF229A" w:rsidRDefault="00FF229A" w:rsidP="00FF229A">
      <w:pPr>
        <w:rPr>
          <w:b/>
          <w:bCs/>
          <w:sz w:val="32"/>
          <w:szCs w:val="32"/>
        </w:rPr>
      </w:pPr>
    </w:p>
    <w:p w14:paraId="06970177" w14:textId="77777777" w:rsidR="00FF229A" w:rsidRPr="00FF229A" w:rsidRDefault="00FF229A" w:rsidP="00FF229A">
      <w:pPr>
        <w:autoSpaceDE w:val="0"/>
        <w:autoSpaceDN w:val="0"/>
        <w:adjustRightInd w:val="0"/>
        <w:spacing w:after="0" w:line="259" w:lineRule="atLeast"/>
        <w:rPr>
          <w:rFonts w:ascii="Calisto MT" w:eastAsia="SimSun" w:hAnsi="Calisto MT" w:cs="Calisto MT"/>
          <w:kern w:val="0"/>
          <w:sz w:val="24"/>
          <w:szCs w:val="24"/>
          <w:lang w:val="en" w:eastAsia="zh-CN"/>
          <w14:ligatures w14:val="none"/>
        </w:rPr>
      </w:pPr>
      <w:r w:rsidRPr="00FF229A">
        <w:rPr>
          <w:rFonts w:ascii="Times New Roman" w:eastAsia="Times New Roman" w:hAnsi="Times New Roman" w:cs="Times New Roman"/>
          <w:b/>
          <w:bCs/>
          <w:color w:val="000000"/>
          <w:kern w:val="0"/>
          <w:sz w:val="24"/>
          <w:szCs w:val="24"/>
          <w14:ligatures w14:val="none"/>
        </w:rPr>
        <w:t>Note: Please contact Amanda Westlund, Library Director at 715-798-3189 or awestlund@cable.wislib.org if you require accommodation to attend this meeting.</w:t>
      </w:r>
    </w:p>
    <w:p w14:paraId="17D5D754" w14:textId="77777777" w:rsidR="00FF229A" w:rsidRPr="00FF229A" w:rsidRDefault="00FF229A" w:rsidP="00FF229A">
      <w:pPr>
        <w:rPr>
          <w:b/>
          <w:bCs/>
          <w:sz w:val="32"/>
          <w:szCs w:val="32"/>
        </w:rPr>
      </w:pPr>
    </w:p>
    <w:sectPr w:rsidR="00FF229A" w:rsidRPr="00FF2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E5331"/>
    <w:multiLevelType w:val="hybridMultilevel"/>
    <w:tmpl w:val="1F66D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42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A"/>
    <w:rsid w:val="00076030"/>
    <w:rsid w:val="0051326C"/>
    <w:rsid w:val="00DC2D7F"/>
    <w:rsid w:val="00FF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09B6"/>
  <w15:chartTrackingRefBased/>
  <w15:docId w15:val="{8D89C08E-FB33-4546-9EE9-9867FFFC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2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2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2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2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29A"/>
    <w:rPr>
      <w:rFonts w:eastAsiaTheme="majorEastAsia" w:cstheme="majorBidi"/>
      <w:color w:val="272727" w:themeColor="text1" w:themeTint="D8"/>
    </w:rPr>
  </w:style>
  <w:style w:type="paragraph" w:styleId="Title">
    <w:name w:val="Title"/>
    <w:basedOn w:val="Normal"/>
    <w:next w:val="Normal"/>
    <w:link w:val="TitleChar"/>
    <w:uiPriority w:val="10"/>
    <w:qFormat/>
    <w:rsid w:val="00FF2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29A"/>
    <w:pPr>
      <w:spacing w:before="160"/>
      <w:jc w:val="center"/>
    </w:pPr>
    <w:rPr>
      <w:i/>
      <w:iCs/>
      <w:color w:val="404040" w:themeColor="text1" w:themeTint="BF"/>
    </w:rPr>
  </w:style>
  <w:style w:type="character" w:customStyle="1" w:styleId="QuoteChar">
    <w:name w:val="Quote Char"/>
    <w:basedOn w:val="DefaultParagraphFont"/>
    <w:link w:val="Quote"/>
    <w:uiPriority w:val="29"/>
    <w:rsid w:val="00FF229A"/>
    <w:rPr>
      <w:i/>
      <w:iCs/>
      <w:color w:val="404040" w:themeColor="text1" w:themeTint="BF"/>
    </w:rPr>
  </w:style>
  <w:style w:type="paragraph" w:styleId="ListParagraph">
    <w:name w:val="List Paragraph"/>
    <w:basedOn w:val="Normal"/>
    <w:uiPriority w:val="34"/>
    <w:qFormat/>
    <w:rsid w:val="00FF229A"/>
    <w:pPr>
      <w:ind w:left="720"/>
      <w:contextualSpacing/>
    </w:pPr>
  </w:style>
  <w:style w:type="character" w:styleId="IntenseEmphasis">
    <w:name w:val="Intense Emphasis"/>
    <w:basedOn w:val="DefaultParagraphFont"/>
    <w:uiPriority w:val="21"/>
    <w:qFormat/>
    <w:rsid w:val="00FF229A"/>
    <w:rPr>
      <w:i/>
      <w:iCs/>
      <w:color w:val="0F4761" w:themeColor="accent1" w:themeShade="BF"/>
    </w:rPr>
  </w:style>
  <w:style w:type="paragraph" w:styleId="IntenseQuote">
    <w:name w:val="Intense Quote"/>
    <w:basedOn w:val="Normal"/>
    <w:next w:val="Normal"/>
    <w:link w:val="IntenseQuoteChar"/>
    <w:uiPriority w:val="30"/>
    <w:qFormat/>
    <w:rsid w:val="00FF2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29A"/>
    <w:rPr>
      <w:i/>
      <w:iCs/>
      <w:color w:val="0F4761" w:themeColor="accent1" w:themeShade="BF"/>
    </w:rPr>
  </w:style>
  <w:style w:type="character" w:styleId="IntenseReference">
    <w:name w:val="Intense Reference"/>
    <w:basedOn w:val="DefaultParagraphFont"/>
    <w:uiPriority w:val="32"/>
    <w:qFormat/>
    <w:rsid w:val="00FF22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Cable Director</dc:creator>
  <cp:keywords/>
  <dc:description/>
  <cp:lastModifiedBy>Cable Director</cp:lastModifiedBy>
  <cp:revision>1</cp:revision>
  <dcterms:created xsi:type="dcterms:W3CDTF">2024-11-19T18:28:00Z</dcterms:created>
  <dcterms:modified xsi:type="dcterms:W3CDTF">2024-11-19T18:33:00Z</dcterms:modified>
</cp:coreProperties>
</file>